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360" w:lineRule="auto"/>
        <w:ind w:left="0" w:firstLine="420"/>
        <w:jc w:val="center"/>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关于报送硕士研究生校内抽检学位论文材料的通知</w:t>
      </w:r>
    </w:p>
    <w:p>
      <w:pPr>
        <w:keepNext w:val="0"/>
        <w:keepLines w:val="0"/>
        <w:widowControl/>
        <w:suppressLineNumbers w:val="0"/>
        <w:spacing w:before="100" w:beforeAutospacing="1" w:after="100" w:afterAutospacing="1" w:line="360" w:lineRule="auto"/>
        <w:ind w:left="0" w:right="0" w:firstLine="480" w:firstLineChars="200"/>
        <w:jc w:val="left"/>
        <w:rPr>
          <w:rFonts w:hint="eastAsia" w:ascii="Times New Roman" w:hAnsi="Times New Roman" w:eastAsiaTheme="minorEastAsia" w:cstheme="minorBidi"/>
          <w:kern w:val="0"/>
          <w:sz w:val="24"/>
          <w:szCs w:val="24"/>
          <w:lang w:val="en-US" w:eastAsia="zh-CN" w:bidi="ar"/>
        </w:rPr>
      </w:pPr>
      <w:r>
        <w:rPr>
          <w:rFonts w:hint="eastAsia" w:ascii="Times New Roman" w:hAnsi="Times New Roman" w:eastAsiaTheme="minorEastAsia" w:cstheme="minorBidi"/>
          <w:kern w:val="0"/>
          <w:sz w:val="24"/>
          <w:szCs w:val="24"/>
          <w:lang w:val="en-US" w:eastAsia="zh-CN" w:bidi="ar"/>
        </w:rPr>
        <w:t>根据《河海大学研究生学位论文抽检管理办法》（河海研〔2011〕42号）中有关硕士研究生学位论文抽检的要求，结合工作实际，现就报送硕士研究生校内抽检学位论文的有关事项通知如下：</w:t>
      </w:r>
    </w:p>
    <w:p>
      <w:pPr>
        <w:pStyle w:val="3"/>
        <w:keepNext w:val="0"/>
        <w:keepLines w:val="0"/>
        <w:widowControl/>
        <w:numPr>
          <w:ilvl w:val="0"/>
          <w:numId w:val="0"/>
        </w:numPr>
        <w:suppressLineNumbers w:val="0"/>
        <w:spacing w:before="100" w:beforeAutospacing="1" w:after="100" w:afterAutospacing="1" w:line="360" w:lineRule="auto"/>
        <w:ind w:left="0" w:right="0" w:firstLine="480" w:firstLineChars="0"/>
        <w:jc w:val="left"/>
        <w:rPr>
          <w:rFonts w:hint="eastAsia" w:ascii="Times New Roman" w:hAnsi="Times New Roman" w:eastAsiaTheme="minorEastAsia" w:cstheme="minorBidi"/>
          <w:kern w:val="0"/>
          <w:sz w:val="24"/>
          <w:szCs w:val="24"/>
          <w:lang w:val="en-US" w:eastAsia="zh-CN" w:bidi="ar"/>
        </w:rPr>
      </w:pPr>
      <w:r>
        <w:rPr>
          <w:rFonts w:hint="eastAsia" w:ascii="Times New Roman" w:hAnsi="Times New Roman" w:eastAsiaTheme="minorEastAsia" w:cstheme="minorBidi"/>
          <w:kern w:val="0"/>
          <w:sz w:val="24"/>
          <w:szCs w:val="24"/>
          <w:lang w:val="en-US" w:eastAsia="zh-CN" w:bidi="ar"/>
        </w:rPr>
        <w:t>1.     提交材料</w:t>
      </w:r>
      <w:bookmarkStart w:id="0" w:name="_GoBack"/>
      <w:bookmarkEnd w:id="0"/>
    </w:p>
    <w:p>
      <w:pPr>
        <w:pStyle w:val="3"/>
        <w:keepNext w:val="0"/>
        <w:keepLines w:val="0"/>
        <w:widowControl/>
        <w:numPr>
          <w:ilvl w:val="0"/>
          <w:numId w:val="0"/>
        </w:numPr>
        <w:suppressLineNumbers w:val="0"/>
        <w:spacing w:before="100" w:beforeAutospacing="1" w:after="100" w:afterAutospacing="1" w:line="360" w:lineRule="auto"/>
        <w:ind w:left="0" w:right="0" w:firstLine="480" w:firstLineChars="0"/>
        <w:jc w:val="left"/>
        <w:rPr>
          <w:rFonts w:hint="eastAsia" w:ascii="Times New Roman" w:hAnsi="Times New Roman" w:eastAsiaTheme="minorEastAsia" w:cstheme="minorBidi"/>
          <w:kern w:val="0"/>
          <w:sz w:val="24"/>
          <w:szCs w:val="24"/>
          <w:lang w:val="en-US" w:eastAsia="zh-CN" w:bidi="ar"/>
        </w:rPr>
      </w:pPr>
      <w:r>
        <w:rPr>
          <w:rFonts w:hint="eastAsia" w:ascii="Times New Roman" w:hAnsi="Times New Roman" w:eastAsiaTheme="minorEastAsia" w:cstheme="minorBidi"/>
          <w:kern w:val="0"/>
          <w:sz w:val="24"/>
          <w:szCs w:val="24"/>
          <w:lang w:val="en-US" w:eastAsia="zh-CN" w:bidi="ar"/>
        </w:rPr>
        <w:t>请在抽检名单公布的第二天下午17:00之前（周末公布的可在下周一），各院系将抽中的硕士研究生学位论文材料发送至研究生院培养与质量监控办公室邮箱（</w:t>
      </w:r>
      <w:r>
        <w:rPr>
          <w:rFonts w:hint="eastAsia" w:ascii="Times New Roman" w:hAnsi="Times New Roman" w:eastAsiaTheme="minorEastAsia" w:cstheme="minorBidi"/>
          <w:kern w:val="0"/>
          <w:sz w:val="24"/>
          <w:szCs w:val="24"/>
          <w:lang w:val="en-US" w:eastAsia="zh-CN" w:bidi="ar"/>
        </w:rPr>
        <w:fldChar w:fldCharType="begin"/>
      </w:r>
      <w:r>
        <w:rPr>
          <w:rFonts w:hint="eastAsia" w:ascii="Times New Roman" w:hAnsi="Times New Roman" w:eastAsiaTheme="minorEastAsia" w:cstheme="minorBidi"/>
          <w:kern w:val="0"/>
          <w:sz w:val="24"/>
          <w:szCs w:val="24"/>
          <w:lang w:val="en-US" w:eastAsia="zh-CN" w:bidi="ar"/>
        </w:rPr>
        <w:instrText xml:space="preserve"> HYPERLINK "mailto:hhupyb@hhu.edu.cn" </w:instrText>
      </w:r>
      <w:r>
        <w:rPr>
          <w:rFonts w:hint="eastAsia" w:ascii="Times New Roman" w:hAnsi="Times New Roman" w:eastAsiaTheme="minorEastAsia" w:cstheme="minorBidi"/>
          <w:kern w:val="0"/>
          <w:sz w:val="24"/>
          <w:szCs w:val="24"/>
          <w:lang w:val="en-US" w:eastAsia="zh-CN" w:bidi="ar"/>
        </w:rPr>
        <w:fldChar w:fldCharType="separate"/>
      </w:r>
      <w:r>
        <w:rPr>
          <w:rFonts w:hint="eastAsia" w:ascii="Times New Roman" w:hAnsi="Times New Roman" w:eastAsiaTheme="minorEastAsia" w:cstheme="minorBidi"/>
          <w:kern w:val="0"/>
          <w:sz w:val="24"/>
          <w:szCs w:val="24"/>
          <w:lang w:val="en-US" w:eastAsia="zh-CN" w:bidi="ar"/>
        </w:rPr>
        <w:t>hhupyb@hhu.edu.cn</w:t>
      </w:r>
      <w:r>
        <w:rPr>
          <w:rFonts w:hint="eastAsia" w:ascii="Times New Roman" w:hAnsi="Times New Roman" w:eastAsiaTheme="minorEastAsia" w:cstheme="minorBidi"/>
          <w:kern w:val="0"/>
          <w:sz w:val="24"/>
          <w:szCs w:val="24"/>
          <w:lang w:val="en-US" w:eastAsia="zh-CN" w:bidi="ar"/>
        </w:rPr>
        <w:fldChar w:fldCharType="end"/>
      </w:r>
      <w:r>
        <w:rPr>
          <w:rFonts w:hint="eastAsia" w:ascii="Times New Roman" w:hAnsi="Times New Roman" w:eastAsiaTheme="minorEastAsia" w:cstheme="minorBidi"/>
          <w:kern w:val="0"/>
          <w:sz w:val="24"/>
          <w:szCs w:val="24"/>
          <w:lang w:val="en-US" w:eastAsia="zh-CN" w:bidi="ar"/>
        </w:rPr>
        <w:t>）。提交材料包括：（1）pdf格式的电子版论文一份；（2）excel格式的《硕士研究生论文抽检信息表》（格式要求见附件1和2）。</w:t>
      </w:r>
    </w:p>
    <w:p>
      <w:pPr>
        <w:pStyle w:val="3"/>
        <w:keepNext w:val="0"/>
        <w:keepLines w:val="0"/>
        <w:widowControl/>
        <w:numPr>
          <w:ilvl w:val="0"/>
          <w:numId w:val="0"/>
        </w:numPr>
        <w:suppressLineNumbers w:val="0"/>
        <w:spacing w:before="100" w:beforeAutospacing="1" w:after="100" w:afterAutospacing="1" w:line="360" w:lineRule="auto"/>
        <w:ind w:left="0" w:right="0" w:firstLine="480" w:firstLineChars="0"/>
        <w:jc w:val="left"/>
        <w:rPr>
          <w:rFonts w:hint="eastAsia" w:ascii="Times New Roman" w:hAnsi="Times New Roman" w:eastAsiaTheme="minorEastAsia" w:cstheme="minorBidi"/>
          <w:kern w:val="0"/>
          <w:sz w:val="24"/>
          <w:szCs w:val="24"/>
          <w:lang w:val="en-US" w:eastAsia="zh-CN" w:bidi="ar"/>
        </w:rPr>
      </w:pPr>
      <w:r>
        <w:rPr>
          <w:rFonts w:hint="eastAsia" w:ascii="Times New Roman" w:hAnsi="Times New Roman" w:eastAsiaTheme="minorEastAsia" w:cstheme="minorBidi"/>
          <w:kern w:val="0"/>
          <w:sz w:val="24"/>
          <w:szCs w:val="24"/>
          <w:lang w:val="en-US" w:eastAsia="zh-CN" w:bidi="ar"/>
        </w:rPr>
        <w:t>2.     论文要求</w:t>
      </w:r>
    </w:p>
    <w:p>
      <w:pPr>
        <w:pStyle w:val="3"/>
        <w:keepNext w:val="0"/>
        <w:keepLines w:val="0"/>
        <w:widowControl/>
        <w:numPr>
          <w:ilvl w:val="0"/>
          <w:numId w:val="0"/>
        </w:numPr>
        <w:suppressLineNumbers w:val="0"/>
        <w:spacing w:before="100" w:beforeAutospacing="1" w:after="100" w:afterAutospacing="1" w:line="360" w:lineRule="auto"/>
        <w:ind w:left="0" w:right="0" w:firstLine="480" w:firstLineChars="0"/>
        <w:jc w:val="left"/>
        <w:rPr>
          <w:rFonts w:hint="eastAsia" w:ascii="Times New Roman" w:hAnsi="Times New Roman" w:eastAsiaTheme="minorEastAsia" w:cstheme="minorBidi"/>
          <w:kern w:val="0"/>
          <w:sz w:val="24"/>
          <w:szCs w:val="24"/>
          <w:lang w:val="en-US" w:eastAsia="zh-CN" w:bidi="ar"/>
        </w:rPr>
      </w:pPr>
      <w:r>
        <w:rPr>
          <w:rFonts w:hint="eastAsia" w:ascii="Times New Roman" w:hAnsi="Times New Roman" w:eastAsiaTheme="minorEastAsia" w:cstheme="minorBidi"/>
          <w:kern w:val="0"/>
          <w:sz w:val="24"/>
          <w:szCs w:val="24"/>
          <w:lang w:val="en-US" w:eastAsia="zh-CN" w:bidi="ar"/>
        </w:rPr>
        <w:t>（1）论文封面严格参照附件3和4，学科专业代码和名称参照附件5和6填写，研究方向务必填写准确；中英文扉页隐去作者姓名、导师姓名、学号等信息，保留学科专业名称及论文题目；学位论文独创性说明及学位论文使用授权说明处论文作者处不要签名；删去致谢页；其它格式参照《河海大学博士（硕士）学位论文编写格式规定》。</w:t>
      </w:r>
    </w:p>
    <w:p>
      <w:pPr>
        <w:pStyle w:val="3"/>
        <w:keepNext w:val="0"/>
        <w:keepLines w:val="0"/>
        <w:widowControl/>
        <w:numPr>
          <w:ilvl w:val="0"/>
          <w:numId w:val="0"/>
        </w:numPr>
        <w:suppressLineNumbers w:val="0"/>
        <w:spacing w:before="100" w:beforeAutospacing="1" w:after="100" w:afterAutospacing="1" w:line="360" w:lineRule="auto"/>
        <w:ind w:left="0" w:right="0" w:firstLine="480" w:firstLineChars="0"/>
        <w:jc w:val="left"/>
        <w:rPr>
          <w:rFonts w:hint="eastAsia" w:ascii="Times New Roman" w:hAnsi="Times New Roman" w:eastAsiaTheme="minorEastAsia" w:cstheme="minorBidi"/>
          <w:kern w:val="0"/>
          <w:sz w:val="24"/>
          <w:szCs w:val="24"/>
          <w:lang w:val="en-US" w:eastAsia="zh-CN" w:bidi="ar"/>
        </w:rPr>
      </w:pPr>
      <w:r>
        <w:rPr>
          <w:rFonts w:hint="eastAsia" w:ascii="Times New Roman" w:hAnsi="Times New Roman" w:eastAsiaTheme="minorEastAsia" w:cstheme="minorBidi"/>
          <w:kern w:val="0"/>
          <w:sz w:val="24"/>
          <w:szCs w:val="24"/>
          <w:lang w:val="en-US" w:eastAsia="zh-CN" w:bidi="ar"/>
        </w:rPr>
        <w:t>（2）电子版论文的命名格式要求：单位名称_二级学科代码（专业代码）_学号_论文，如：10294_081501_131301010001_LW。</w:t>
      </w:r>
    </w:p>
    <w:p>
      <w:pPr>
        <w:pStyle w:val="3"/>
        <w:keepNext w:val="0"/>
        <w:keepLines w:val="0"/>
        <w:widowControl/>
        <w:numPr>
          <w:ilvl w:val="0"/>
          <w:numId w:val="0"/>
        </w:numPr>
        <w:suppressLineNumbers w:val="0"/>
        <w:spacing w:before="100" w:beforeAutospacing="1" w:after="100" w:afterAutospacing="1" w:line="360" w:lineRule="auto"/>
        <w:ind w:left="0" w:right="0" w:firstLine="480" w:firstLineChars="0"/>
        <w:jc w:val="left"/>
        <w:rPr>
          <w:rFonts w:hint="eastAsia" w:ascii="Times New Roman" w:hAnsi="Times New Roman" w:eastAsiaTheme="minorEastAsia" w:cstheme="minorBidi"/>
          <w:kern w:val="0"/>
          <w:sz w:val="24"/>
          <w:szCs w:val="24"/>
          <w:lang w:val="en-US" w:eastAsia="zh-CN" w:bidi="ar"/>
        </w:rPr>
      </w:pPr>
      <w:r>
        <w:rPr>
          <w:rFonts w:hint="eastAsia" w:ascii="Times New Roman" w:hAnsi="Times New Roman" w:eastAsiaTheme="minorEastAsia" w:cstheme="minorBidi"/>
          <w:kern w:val="0"/>
          <w:sz w:val="24"/>
          <w:szCs w:val="24"/>
          <w:lang w:val="en-US" w:eastAsia="zh-CN" w:bidi="ar"/>
        </w:rPr>
        <w:t>3.     其他</w:t>
      </w:r>
    </w:p>
    <w:p>
      <w:pPr>
        <w:rPr>
          <w:rFonts w:hint="eastAsia" w:ascii="Times New Roman" w:hAnsi="Times New Roman" w:eastAsiaTheme="minorEastAsia" w:cstheme="minorBidi"/>
          <w:kern w:val="0"/>
          <w:sz w:val="24"/>
          <w:szCs w:val="24"/>
          <w:lang w:val="en-US" w:eastAsia="zh-CN" w:bidi="ar"/>
        </w:rPr>
      </w:pPr>
      <w:r>
        <w:rPr>
          <w:rFonts w:hint="eastAsia" w:ascii="Times New Roman" w:hAnsi="Times New Roman" w:eastAsiaTheme="minorEastAsia" w:cstheme="minorBidi"/>
          <w:kern w:val="0"/>
          <w:sz w:val="24"/>
          <w:szCs w:val="24"/>
          <w:lang w:val="en-US" w:eastAsia="zh-CN" w:bidi="ar"/>
        </w:rPr>
        <w:t>研究生院将抽检的硕士研究生学位论文送至《教育部学位与研究生教育评估工作平台——学位论文网上评议开放平台》评阅，相关学科专家进行隐名评审，评阅结果平台一般在40日左右反馈，研究生院将以书面形式反馈至各院系。</w:t>
      </w:r>
    </w:p>
    <w:p>
      <w:pPr>
        <w:rPr>
          <w:rFonts w:hint="eastAsia" w:ascii="Times New Roman" w:hAnsi="Times New Roman" w:eastAsiaTheme="minorEastAsia" w:cstheme="minorBidi"/>
          <w:kern w:val="0"/>
          <w:sz w:val="24"/>
          <w:szCs w:val="24"/>
          <w:lang w:val="en-US" w:eastAsia="zh-CN" w:bidi="ar"/>
        </w:rPr>
      </w:pPr>
    </w:p>
    <w:p>
      <w:pPr>
        <w:jc w:val="right"/>
        <w:rPr>
          <w:rFonts w:hint="eastAsia" w:ascii="Times New Roman" w:hAnsi="Times New Roman" w:eastAsiaTheme="minorEastAsia" w:cstheme="minorBidi"/>
          <w:kern w:val="0"/>
          <w:sz w:val="24"/>
          <w:szCs w:val="24"/>
          <w:lang w:val="en-US" w:eastAsia="zh-CN" w:bidi="ar"/>
        </w:rPr>
      </w:pPr>
      <w:r>
        <w:rPr>
          <w:rFonts w:hint="eastAsia" w:ascii="Times New Roman" w:hAnsi="Times New Roman" w:eastAsiaTheme="minorEastAsia" w:cstheme="minorBidi"/>
          <w:kern w:val="0"/>
          <w:sz w:val="24"/>
          <w:szCs w:val="24"/>
          <w:lang w:val="en-US" w:eastAsia="zh-CN" w:bidi="ar"/>
        </w:rPr>
        <w:t>河海大学研究生院</w:t>
      </w:r>
    </w:p>
    <w:p>
      <w:pPr>
        <w:pStyle w:val="3"/>
        <w:keepNext w:val="0"/>
        <w:keepLines w:val="0"/>
        <w:widowControl/>
        <w:suppressLineNumbers w:val="0"/>
        <w:spacing w:before="0" w:beforeAutospacing="0" w:after="0" w:afterAutospacing="0" w:line="360" w:lineRule="auto"/>
        <w:ind w:left="0" w:firstLine="420"/>
        <w:jc w:val="left"/>
        <w:rPr>
          <w:rFonts w:hint="eastAsia"/>
          <w:sz w:val="28"/>
          <w:szCs w:val="28"/>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17196"/>
    <w:rsid w:val="2BC17196"/>
    <w:rsid w:val="34E84923"/>
    <w:rsid w:val="756A71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262626"/>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2018-01-17T01:01:00Z</dcterms:created>
  <dc:creator>Administrator</dc:creator>
  <cp:lastModifiedBy>Administrator</cp:lastModifiedBy>
  <dcterms:modified xsi:type="dcterms:W3CDTF">2018-01-21T05:47:58Z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